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EEE0" w14:textId="4917DA4C" w:rsidR="00350924" w:rsidRPr="00D67224" w:rsidRDefault="00482BDD" w:rsidP="000902F1">
      <w:pPr>
        <w:spacing w:after="0"/>
        <w:jc w:val="center"/>
        <w:rPr>
          <w:b/>
          <w:sz w:val="24"/>
          <w:szCs w:val="24"/>
        </w:rPr>
      </w:pPr>
      <w:r w:rsidRPr="00D67224">
        <w:rPr>
          <w:b/>
          <w:sz w:val="24"/>
          <w:szCs w:val="24"/>
        </w:rPr>
        <w:t xml:space="preserve">Mentor Circle </w:t>
      </w:r>
      <w:r w:rsidR="00350924" w:rsidRPr="00D67224">
        <w:rPr>
          <w:b/>
          <w:sz w:val="24"/>
          <w:szCs w:val="24"/>
        </w:rPr>
        <w:t>Institute I</w:t>
      </w:r>
      <w:r w:rsidR="00AF64E3">
        <w:rPr>
          <w:b/>
          <w:sz w:val="24"/>
          <w:szCs w:val="24"/>
        </w:rPr>
        <w:t>V</w:t>
      </w:r>
      <w:r w:rsidR="00350924" w:rsidRPr="00D67224">
        <w:rPr>
          <w:b/>
          <w:sz w:val="24"/>
          <w:szCs w:val="24"/>
        </w:rPr>
        <w:t>:</w:t>
      </w:r>
      <w:r w:rsidR="001443AE">
        <w:rPr>
          <w:b/>
          <w:sz w:val="24"/>
          <w:szCs w:val="24"/>
        </w:rPr>
        <w:t xml:space="preserve"> </w:t>
      </w:r>
      <w:r w:rsidR="00B56435">
        <w:rPr>
          <w:b/>
          <w:sz w:val="24"/>
          <w:szCs w:val="24"/>
        </w:rPr>
        <w:t>From Program Maps to Student Learning Plans</w:t>
      </w:r>
    </w:p>
    <w:p w14:paraId="10EB86B0" w14:textId="1A631ADE" w:rsidR="00D67224" w:rsidRDefault="00350924" w:rsidP="00235A43">
      <w:pPr>
        <w:spacing w:after="0"/>
        <w:jc w:val="center"/>
        <w:rPr>
          <w:b/>
          <w:sz w:val="24"/>
          <w:szCs w:val="24"/>
        </w:rPr>
      </w:pPr>
      <w:r w:rsidRPr="00D67224">
        <w:rPr>
          <w:b/>
          <w:sz w:val="24"/>
          <w:szCs w:val="24"/>
        </w:rPr>
        <w:t xml:space="preserve">Thursday, </w:t>
      </w:r>
      <w:r w:rsidR="00AF64E3">
        <w:rPr>
          <w:b/>
          <w:sz w:val="24"/>
          <w:szCs w:val="24"/>
        </w:rPr>
        <w:t>March 28</w:t>
      </w:r>
      <w:r w:rsidRPr="00D67224">
        <w:rPr>
          <w:b/>
          <w:sz w:val="24"/>
          <w:szCs w:val="24"/>
        </w:rPr>
        <w:t>, 201</w:t>
      </w:r>
      <w:r w:rsidR="00A638B7">
        <w:rPr>
          <w:b/>
          <w:sz w:val="24"/>
          <w:szCs w:val="24"/>
        </w:rPr>
        <w:t>9</w:t>
      </w:r>
    </w:p>
    <w:p w14:paraId="670A7B95" w14:textId="77777777" w:rsidR="00A262D4" w:rsidRPr="00235A43" w:rsidRDefault="00A262D4" w:rsidP="00235A43">
      <w:pPr>
        <w:spacing w:after="0"/>
        <w:jc w:val="center"/>
        <w:rPr>
          <w:b/>
          <w:sz w:val="24"/>
          <w:szCs w:val="24"/>
        </w:rPr>
      </w:pPr>
    </w:p>
    <w:p w14:paraId="4C35AA65" w14:textId="6B9579C9" w:rsidR="00D67224" w:rsidRDefault="00350924" w:rsidP="008165C8">
      <w:pPr>
        <w:spacing w:after="0"/>
      </w:pPr>
      <w:r w:rsidRPr="00350924">
        <w:rPr>
          <w:b/>
        </w:rPr>
        <w:t>Location:</w:t>
      </w:r>
      <w:r>
        <w:t xml:space="preserve"> </w:t>
      </w:r>
      <w:r w:rsidR="00AF64E3">
        <w:t>Grand Rapids Community College</w:t>
      </w:r>
      <w:r w:rsidR="008165C8">
        <w:t xml:space="preserve"> A</w:t>
      </w:r>
      <w:r w:rsidR="009A5280">
        <w:t>pplied</w:t>
      </w:r>
      <w:r w:rsidR="008165C8">
        <w:t xml:space="preserve"> Technology Center</w:t>
      </w:r>
      <w:r w:rsidR="00A262D4">
        <w:t xml:space="preserve">, </w:t>
      </w:r>
    </w:p>
    <w:p w14:paraId="2E783081" w14:textId="77777777" w:rsidR="00A262D4" w:rsidRDefault="00A262D4" w:rsidP="008165C8">
      <w:pPr>
        <w:spacing w:after="0"/>
      </w:pPr>
    </w:p>
    <w:p w14:paraId="3124EFF3" w14:textId="77777777" w:rsidR="00D075FA" w:rsidRPr="00F67C61" w:rsidRDefault="00A262D4" w:rsidP="00D075FA">
      <w:pPr>
        <w:spacing w:after="0" w:line="240" w:lineRule="auto"/>
        <w:ind w:left="1440" w:hanging="1440"/>
        <w:rPr>
          <w:rFonts w:eastAsia="Times New Roman" w:cs="Tahoma"/>
          <w:color w:val="000000"/>
        </w:rPr>
      </w:pPr>
      <w:r>
        <w:rPr>
          <w:b/>
        </w:rPr>
        <w:t xml:space="preserve">Presenters: </w:t>
      </w:r>
      <w:r>
        <w:rPr>
          <w:b/>
        </w:rPr>
        <w:tab/>
      </w:r>
      <w:r w:rsidR="00D075FA" w:rsidRPr="00BF6D03">
        <w:rPr>
          <w:b/>
        </w:rPr>
        <w:t>Nika Hogan</w:t>
      </w:r>
      <w:r w:rsidR="00D075FA" w:rsidRPr="00BF6D03">
        <w:t xml:space="preserve">, </w:t>
      </w:r>
      <w:r w:rsidR="00D075FA" w:rsidRPr="00BF6D03">
        <w:rPr>
          <w:rFonts w:eastAsia="Times New Roman" w:cs="Tahoma"/>
          <w:color w:val="000000"/>
        </w:rPr>
        <w:t>Associate Professor of English, Pasadena City College</w:t>
      </w:r>
      <w:r w:rsidR="00D075FA">
        <w:rPr>
          <w:rFonts w:eastAsia="Times New Roman" w:cs="Tahoma"/>
          <w:color w:val="000000"/>
        </w:rPr>
        <w:t xml:space="preserve">; </w:t>
      </w:r>
      <w:r w:rsidR="00D075FA" w:rsidRPr="00BF6D03">
        <w:rPr>
          <w:rFonts w:eastAsia="Times New Roman" w:cs="Tahoma"/>
          <w:color w:val="000000"/>
        </w:rPr>
        <w:t>College National Coordinator, </w:t>
      </w:r>
      <w:hyperlink r:id="rId7" w:history="1">
        <w:r w:rsidR="00D075FA" w:rsidRPr="00BF6D03">
          <w:rPr>
            <w:rStyle w:val="Hyperlink"/>
            <w:rFonts w:eastAsia="Times New Roman" w:cs="Tahoma"/>
          </w:rPr>
          <w:t xml:space="preserve">Strategic Literacy Initiative/ </w:t>
        </w:r>
        <w:proofErr w:type="spellStart"/>
        <w:r w:rsidR="00D075FA" w:rsidRPr="00BF6D03">
          <w:rPr>
            <w:rStyle w:val="Hyperlink"/>
            <w:rFonts w:eastAsia="Times New Roman" w:cs="Tahoma"/>
          </w:rPr>
          <w:t>WestEd</w:t>
        </w:r>
        <w:proofErr w:type="spellEnd"/>
      </w:hyperlink>
      <w:r w:rsidR="00D075FA">
        <w:rPr>
          <w:rFonts w:eastAsia="Times New Roman" w:cs="Tahoma"/>
          <w:color w:val="000000"/>
        </w:rPr>
        <w:t xml:space="preserve">; </w:t>
      </w:r>
      <w:r w:rsidR="00D075FA" w:rsidRPr="00BF6D03">
        <w:rPr>
          <w:rFonts w:eastAsia="Times New Roman" w:cs="Tahoma"/>
          <w:color w:val="000000"/>
        </w:rPr>
        <w:t>Professional Learning Coordinator, 3CSN</w:t>
      </w:r>
    </w:p>
    <w:p w14:paraId="71160CEC" w14:textId="77777777" w:rsidR="00D075FA" w:rsidRDefault="00D075FA" w:rsidP="00D075FA">
      <w:pPr>
        <w:spacing w:after="0"/>
      </w:pPr>
      <w:r>
        <w:tab/>
      </w:r>
      <w:r>
        <w:tab/>
      </w:r>
      <w:r w:rsidRPr="00BF6D03">
        <w:rPr>
          <w:b/>
        </w:rPr>
        <w:t>Hana Lahr</w:t>
      </w:r>
      <w:r>
        <w:t>, Senior Research Associate, Community College Research Center</w:t>
      </w:r>
    </w:p>
    <w:p w14:paraId="4DBB9C19" w14:textId="13613478" w:rsidR="00350924" w:rsidRPr="00350924" w:rsidRDefault="00350924" w:rsidP="008165C8">
      <w:pPr>
        <w:spacing w:after="0"/>
        <w:rPr>
          <w:b/>
        </w:rPr>
      </w:pPr>
      <w:r w:rsidRPr="00350924">
        <w:rPr>
          <w:b/>
        </w:rPr>
        <w:t>Learning Outcomes</w:t>
      </w:r>
      <w:r>
        <w:rPr>
          <w:b/>
        </w:rPr>
        <w:t>:</w:t>
      </w:r>
      <w:r w:rsidRPr="00350924">
        <w:rPr>
          <w:b/>
        </w:rPr>
        <w:t xml:space="preserve"> </w:t>
      </w:r>
    </w:p>
    <w:p w14:paraId="31603C15" w14:textId="1D7D9BFF" w:rsidR="00350924" w:rsidRDefault="00142E27" w:rsidP="008165C8">
      <w:pPr>
        <w:pStyle w:val="ListParagraph"/>
        <w:numPr>
          <w:ilvl w:val="0"/>
          <w:numId w:val="4"/>
        </w:numPr>
        <w:spacing w:after="0"/>
      </w:pPr>
      <w:r>
        <w:t>Distinguish between program maps and student learning plans.</w:t>
      </w:r>
    </w:p>
    <w:p w14:paraId="7414C6A4" w14:textId="77777777" w:rsidR="00290A2D" w:rsidRDefault="00290A2D" w:rsidP="008165C8">
      <w:pPr>
        <w:pStyle w:val="ListParagraph"/>
        <w:numPr>
          <w:ilvl w:val="0"/>
          <w:numId w:val="4"/>
        </w:numPr>
        <w:spacing w:after="0"/>
      </w:pPr>
      <w:r>
        <w:t>Explore the role of academic literacy for student success in a guided pathways context.</w:t>
      </w:r>
    </w:p>
    <w:p w14:paraId="12AAE392" w14:textId="2E2E5DCD" w:rsidR="00DE1321" w:rsidRDefault="00290A2D" w:rsidP="00DE1321">
      <w:pPr>
        <w:pStyle w:val="ListParagraph"/>
        <w:numPr>
          <w:ilvl w:val="0"/>
          <w:numId w:val="4"/>
        </w:numPr>
        <w:spacing w:after="0"/>
      </w:pPr>
      <w:r>
        <w:t>Learn strategies for evaluating improvements in student learning</w:t>
      </w:r>
    </w:p>
    <w:p w14:paraId="78742DE9" w14:textId="77777777" w:rsidR="008165C8" w:rsidRDefault="00350924" w:rsidP="008165C8">
      <w:pPr>
        <w:spacing w:after="0"/>
      </w:pPr>
      <w:r w:rsidRPr="00350924">
        <w:rPr>
          <w:b/>
        </w:rPr>
        <w:t>Recommended Pre-Work:</w:t>
      </w:r>
      <w:r>
        <w:t xml:space="preserve">  </w:t>
      </w:r>
    </w:p>
    <w:p w14:paraId="6A13F4AA" w14:textId="5BC9F6E2" w:rsidR="00350924" w:rsidRDefault="00350924" w:rsidP="008165C8">
      <w:pPr>
        <w:spacing w:after="0"/>
      </w:pPr>
      <w:bookmarkStart w:id="0" w:name="_Hlk2070250"/>
      <w:r>
        <w:t xml:space="preserve">1. </w:t>
      </w:r>
      <w:r w:rsidR="00235A43">
        <w:t xml:space="preserve">Read: </w:t>
      </w:r>
      <w:hyperlink r:id="rId8" w:history="1">
        <w:r w:rsidR="008165C8" w:rsidRPr="008165C8">
          <w:rPr>
            <w:rStyle w:val="Hyperlink"/>
          </w:rPr>
          <w:t>This is What We Came Here to Do</w:t>
        </w:r>
      </w:hyperlink>
      <w:r w:rsidR="008165C8">
        <w:t xml:space="preserve">; </w:t>
      </w:r>
      <w:hyperlink r:id="rId9" w:history="1">
        <w:r w:rsidR="007C041D" w:rsidRPr="007C041D">
          <w:rPr>
            <w:rStyle w:val="Hyperlink"/>
          </w:rPr>
          <w:t>Summary</w:t>
        </w:r>
      </w:hyperlink>
      <w:r w:rsidR="007C041D">
        <w:t xml:space="preserve"> </w:t>
      </w:r>
      <w:r w:rsidR="008165C8">
        <w:t xml:space="preserve">and </w:t>
      </w:r>
      <w:hyperlink r:id="rId10" w:history="1">
        <w:r w:rsidR="008165C8" w:rsidRPr="008165C8">
          <w:rPr>
            <w:rStyle w:val="Hyperlink"/>
          </w:rPr>
          <w:t>Chap. 7</w:t>
        </w:r>
      </w:hyperlink>
      <w:r w:rsidR="008165C8">
        <w:t xml:space="preserve"> from </w:t>
      </w:r>
      <w:r w:rsidR="008165C8" w:rsidRPr="008165C8">
        <w:rPr>
          <w:i/>
        </w:rPr>
        <w:t>How People Learn II</w:t>
      </w:r>
    </w:p>
    <w:bookmarkEnd w:id="0"/>
    <w:p w14:paraId="65FC4800" w14:textId="1833E12B" w:rsidR="00A262D4" w:rsidRDefault="00235A43" w:rsidP="008165C8">
      <w:pPr>
        <w:spacing w:after="0"/>
      </w:pPr>
      <w:r>
        <w:t xml:space="preserve">2. Review: Completed 2019 SOAA w/emphasis on Mapping Pathways Practices; 2019 VFA KPI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2382"/>
        <w:gridCol w:w="4358"/>
      </w:tblGrid>
      <w:tr w:rsidR="00FC41FF" w14:paraId="4F032799" w14:textId="77777777" w:rsidTr="00DE1321">
        <w:tc>
          <w:tcPr>
            <w:tcW w:w="0" w:type="auto"/>
            <w:shd w:val="clear" w:color="auto" w:fill="5B9BD5" w:themeFill="accent5"/>
          </w:tcPr>
          <w:p w14:paraId="46F92390" w14:textId="18BC3CCC" w:rsidR="00350924" w:rsidRPr="001666F6" w:rsidRDefault="00350924" w:rsidP="00350924">
            <w:pPr>
              <w:rPr>
                <w:b/>
                <w:color w:val="FFFFFF" w:themeColor="background1"/>
              </w:rPr>
            </w:pPr>
            <w:r w:rsidRPr="001666F6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0" w:type="auto"/>
            <w:shd w:val="clear" w:color="auto" w:fill="5B9BD5" w:themeFill="accent5"/>
          </w:tcPr>
          <w:p w14:paraId="5ED61B7C" w14:textId="0C8BE6B7" w:rsidR="00350924" w:rsidRPr="001666F6" w:rsidRDefault="00350924" w:rsidP="00350924">
            <w:pPr>
              <w:rPr>
                <w:b/>
                <w:color w:val="FFFFFF" w:themeColor="background1"/>
              </w:rPr>
            </w:pPr>
            <w:r w:rsidRPr="001666F6">
              <w:rPr>
                <w:b/>
                <w:color w:val="FFFFFF" w:themeColor="background1"/>
              </w:rPr>
              <w:t>Session Type</w:t>
            </w:r>
          </w:p>
        </w:tc>
        <w:tc>
          <w:tcPr>
            <w:tcW w:w="0" w:type="auto"/>
            <w:shd w:val="clear" w:color="auto" w:fill="5B9BD5" w:themeFill="accent5"/>
          </w:tcPr>
          <w:p w14:paraId="56E94B86" w14:textId="267379D6" w:rsidR="00350924" w:rsidRPr="001666F6" w:rsidRDefault="00350924" w:rsidP="00350924">
            <w:pPr>
              <w:rPr>
                <w:b/>
                <w:color w:val="FFFFFF" w:themeColor="background1"/>
              </w:rPr>
            </w:pPr>
            <w:r w:rsidRPr="001666F6">
              <w:rPr>
                <w:b/>
                <w:color w:val="FFFFFF" w:themeColor="background1"/>
              </w:rPr>
              <w:t>Topic and Description</w:t>
            </w:r>
          </w:p>
        </w:tc>
      </w:tr>
      <w:tr w:rsidR="001666F6" w14:paraId="48BA8521" w14:textId="77777777" w:rsidTr="00B9516A">
        <w:tc>
          <w:tcPr>
            <w:tcW w:w="0" w:type="auto"/>
          </w:tcPr>
          <w:p w14:paraId="47130334" w14:textId="1E386750" w:rsidR="001666F6" w:rsidRDefault="001666F6" w:rsidP="00350924">
            <w:r>
              <w:t>9:00-9:30 am</w:t>
            </w:r>
          </w:p>
        </w:tc>
        <w:tc>
          <w:tcPr>
            <w:tcW w:w="0" w:type="auto"/>
            <w:gridSpan w:val="2"/>
          </w:tcPr>
          <w:p w14:paraId="18DF472F" w14:textId="501DBDC0" w:rsidR="001666F6" w:rsidRDefault="001666F6" w:rsidP="00350924">
            <w:r>
              <w:t>Registration and Networking</w:t>
            </w:r>
          </w:p>
        </w:tc>
      </w:tr>
      <w:tr w:rsidR="00FC41FF" w14:paraId="3704B30B" w14:textId="77777777" w:rsidTr="00350924">
        <w:tc>
          <w:tcPr>
            <w:tcW w:w="0" w:type="auto"/>
          </w:tcPr>
          <w:p w14:paraId="36921F87" w14:textId="4F8E6725" w:rsidR="00350924" w:rsidRDefault="00350924" w:rsidP="00350924">
            <w:r>
              <w:t>9:30-</w:t>
            </w:r>
            <w:r w:rsidR="00BD66C6">
              <w:t>9:45</w:t>
            </w:r>
            <w:r>
              <w:t xml:space="preserve"> am</w:t>
            </w:r>
          </w:p>
        </w:tc>
        <w:tc>
          <w:tcPr>
            <w:tcW w:w="0" w:type="auto"/>
          </w:tcPr>
          <w:p w14:paraId="1ED03E09" w14:textId="0EED85E5" w:rsidR="00350924" w:rsidRDefault="00DC56E6" w:rsidP="00350924">
            <w:r>
              <w:t>Welcome</w:t>
            </w:r>
          </w:p>
        </w:tc>
        <w:tc>
          <w:tcPr>
            <w:tcW w:w="0" w:type="auto"/>
          </w:tcPr>
          <w:p w14:paraId="31CDA30B" w14:textId="469382EB" w:rsidR="00350924" w:rsidRDefault="00BD66C6" w:rsidP="00350924">
            <w:r>
              <w:t xml:space="preserve">Overview of the </w:t>
            </w:r>
            <w:r w:rsidR="001666F6">
              <w:t>Institute</w:t>
            </w:r>
          </w:p>
          <w:p w14:paraId="35E89764" w14:textId="16ED3ECD" w:rsidR="002810BE" w:rsidRDefault="002810BE" w:rsidP="002810BE">
            <w:pPr>
              <w:pStyle w:val="ListParagraph"/>
              <w:numPr>
                <w:ilvl w:val="0"/>
                <w:numId w:val="2"/>
              </w:numPr>
            </w:pPr>
            <w:r>
              <w:t>Jenny Schanker, MCSS</w:t>
            </w:r>
          </w:p>
        </w:tc>
      </w:tr>
      <w:tr w:rsidR="00FC41FF" w14:paraId="57064807" w14:textId="77777777" w:rsidTr="00350924">
        <w:tc>
          <w:tcPr>
            <w:tcW w:w="0" w:type="auto"/>
          </w:tcPr>
          <w:p w14:paraId="4A556D0F" w14:textId="09B62F39" w:rsidR="00350924" w:rsidRDefault="00BD66C6" w:rsidP="00350924">
            <w:r>
              <w:t>9:45-10:</w:t>
            </w:r>
            <w:r w:rsidR="00F63BE2">
              <w:t>00</w:t>
            </w:r>
            <w:r>
              <w:t xml:space="preserve"> am</w:t>
            </w:r>
          </w:p>
        </w:tc>
        <w:tc>
          <w:tcPr>
            <w:tcW w:w="0" w:type="auto"/>
          </w:tcPr>
          <w:p w14:paraId="4A45BDE7" w14:textId="49CAFA6C" w:rsidR="00350924" w:rsidRDefault="00235A43" w:rsidP="00350924">
            <w:r>
              <w:t>Presentation</w:t>
            </w:r>
          </w:p>
        </w:tc>
        <w:tc>
          <w:tcPr>
            <w:tcW w:w="0" w:type="auto"/>
          </w:tcPr>
          <w:p w14:paraId="063DBBAA" w14:textId="77777777" w:rsidR="002810BE" w:rsidRDefault="00235A43" w:rsidP="007E5916">
            <w:r>
              <w:t xml:space="preserve">Maps vs. Plans for </w:t>
            </w:r>
            <w:proofErr w:type="spellStart"/>
            <w:r>
              <w:t>MiTransfer</w:t>
            </w:r>
            <w:proofErr w:type="spellEnd"/>
            <w:r>
              <w:t xml:space="preserve"> Pathways</w:t>
            </w:r>
          </w:p>
          <w:p w14:paraId="70931E82" w14:textId="7914C2A6" w:rsidR="00235A43" w:rsidRDefault="00235A43" w:rsidP="00235A43">
            <w:pPr>
              <w:pStyle w:val="ListParagraph"/>
              <w:numPr>
                <w:ilvl w:val="0"/>
                <w:numId w:val="2"/>
              </w:numPr>
            </w:pPr>
            <w:r>
              <w:t>Erica Orians, MCSS</w:t>
            </w:r>
          </w:p>
        </w:tc>
      </w:tr>
      <w:tr w:rsidR="00FC41FF" w14:paraId="2B7FE96A" w14:textId="77777777" w:rsidTr="00350924">
        <w:tc>
          <w:tcPr>
            <w:tcW w:w="0" w:type="auto"/>
          </w:tcPr>
          <w:p w14:paraId="2706167A" w14:textId="72EFDA7B" w:rsidR="00350924" w:rsidRDefault="00BD66C6" w:rsidP="00350924">
            <w:r>
              <w:t>10:</w:t>
            </w:r>
            <w:r w:rsidR="00786652">
              <w:t>00</w:t>
            </w:r>
            <w:r>
              <w:t>-11:</w:t>
            </w:r>
            <w:r w:rsidR="00482BDD">
              <w:t>00</w:t>
            </w:r>
          </w:p>
        </w:tc>
        <w:tc>
          <w:tcPr>
            <w:tcW w:w="0" w:type="auto"/>
          </w:tcPr>
          <w:p w14:paraId="2F99094F" w14:textId="1DDC8BDA" w:rsidR="00350924" w:rsidRDefault="00B56435" w:rsidP="00350924">
            <w:r>
              <w:t>Presentation</w:t>
            </w:r>
          </w:p>
        </w:tc>
        <w:tc>
          <w:tcPr>
            <w:tcW w:w="0" w:type="auto"/>
          </w:tcPr>
          <w:p w14:paraId="0C347BC7" w14:textId="77777777" w:rsidR="002F7EC3" w:rsidRDefault="0052006C" w:rsidP="00B56435">
            <w:r>
              <w:t>What We’re Learning about Guided Pathways:</w:t>
            </w:r>
          </w:p>
          <w:p w14:paraId="013BC7C3" w14:textId="5E12A443" w:rsidR="00F63BE2" w:rsidRDefault="00B56435" w:rsidP="00B56435">
            <w:r>
              <w:t>Maps</w:t>
            </w:r>
            <w:r w:rsidR="0052006C">
              <w:t xml:space="preserve"> and</w:t>
            </w:r>
            <w:r>
              <w:t xml:space="preserve"> Plans</w:t>
            </w:r>
          </w:p>
          <w:p w14:paraId="1D06DE03" w14:textId="57360684" w:rsidR="00B56435" w:rsidRDefault="00B56435" w:rsidP="00B56435">
            <w:pPr>
              <w:pStyle w:val="ListParagraph"/>
              <w:numPr>
                <w:ilvl w:val="0"/>
                <w:numId w:val="2"/>
              </w:numPr>
            </w:pPr>
            <w:r>
              <w:t>Hana Lahr, CCRC</w:t>
            </w:r>
          </w:p>
        </w:tc>
      </w:tr>
      <w:tr w:rsidR="00073398" w14:paraId="51826E52" w14:textId="77777777" w:rsidTr="00B9516A">
        <w:tc>
          <w:tcPr>
            <w:tcW w:w="0" w:type="auto"/>
          </w:tcPr>
          <w:p w14:paraId="4A5FA11D" w14:textId="12A51C19" w:rsidR="00073398" w:rsidRDefault="00073398" w:rsidP="00350924">
            <w:r>
              <w:t>11:00-11:15</w:t>
            </w:r>
          </w:p>
        </w:tc>
        <w:tc>
          <w:tcPr>
            <w:tcW w:w="0" w:type="auto"/>
            <w:gridSpan w:val="2"/>
          </w:tcPr>
          <w:p w14:paraId="1E482A10" w14:textId="54EFCD45" w:rsidR="00073398" w:rsidRDefault="00073398" w:rsidP="00350924">
            <w:r>
              <w:t>Break</w:t>
            </w:r>
          </w:p>
        </w:tc>
      </w:tr>
      <w:tr w:rsidR="00BD66C6" w14:paraId="46F6B2B7" w14:textId="77777777" w:rsidTr="00350924">
        <w:tc>
          <w:tcPr>
            <w:tcW w:w="0" w:type="auto"/>
          </w:tcPr>
          <w:p w14:paraId="5D6B54D9" w14:textId="2EAE786A" w:rsidR="00BD66C6" w:rsidRDefault="00BD66C6" w:rsidP="00350924">
            <w:r>
              <w:t>11:15-</w:t>
            </w:r>
            <w:r w:rsidR="00B56435">
              <w:t>12:15</w:t>
            </w:r>
          </w:p>
        </w:tc>
        <w:tc>
          <w:tcPr>
            <w:tcW w:w="0" w:type="auto"/>
          </w:tcPr>
          <w:p w14:paraId="79A2FACB" w14:textId="3BEF6DFC" w:rsidR="00BD66C6" w:rsidRDefault="00B56435" w:rsidP="00350924">
            <w:r>
              <w:t>Presentation</w:t>
            </w:r>
            <w:r w:rsidR="00A262D4">
              <w:t>/Discussion</w:t>
            </w:r>
          </w:p>
        </w:tc>
        <w:tc>
          <w:tcPr>
            <w:tcW w:w="0" w:type="auto"/>
          </w:tcPr>
          <w:p w14:paraId="0BC2BB18" w14:textId="7B95CEFF" w:rsidR="00BD66C6" w:rsidRDefault="00B56435" w:rsidP="00350924">
            <w:r>
              <w:t>Building Academic Literacy into Student Plans</w:t>
            </w:r>
          </w:p>
          <w:p w14:paraId="7C7C4883" w14:textId="596CD80D" w:rsidR="00B56435" w:rsidRDefault="00B56435" w:rsidP="00B56435">
            <w:pPr>
              <w:pStyle w:val="ListParagraph"/>
              <w:numPr>
                <w:ilvl w:val="0"/>
                <w:numId w:val="2"/>
              </w:numPr>
            </w:pPr>
            <w:r>
              <w:t>Nika Hogan</w:t>
            </w:r>
            <w:r w:rsidR="00235A43">
              <w:t>, West Ed</w:t>
            </w:r>
          </w:p>
        </w:tc>
      </w:tr>
      <w:tr w:rsidR="001666F6" w14:paraId="797C8D23" w14:textId="77777777" w:rsidTr="00B9516A">
        <w:tc>
          <w:tcPr>
            <w:tcW w:w="0" w:type="auto"/>
          </w:tcPr>
          <w:p w14:paraId="652A568E" w14:textId="6613C44C" w:rsidR="001666F6" w:rsidRDefault="001666F6" w:rsidP="00350924">
            <w:r>
              <w:t>12:</w:t>
            </w:r>
            <w:r w:rsidR="00B56435">
              <w:t>15</w:t>
            </w:r>
            <w:r>
              <w:t>-12:</w:t>
            </w:r>
            <w:r w:rsidR="00B56435">
              <w:t>45</w:t>
            </w:r>
          </w:p>
        </w:tc>
        <w:tc>
          <w:tcPr>
            <w:tcW w:w="0" w:type="auto"/>
            <w:gridSpan w:val="2"/>
          </w:tcPr>
          <w:p w14:paraId="64C5207F" w14:textId="44C6A8F7" w:rsidR="001666F6" w:rsidRDefault="001666F6" w:rsidP="00350924">
            <w:r>
              <w:t>Lunch</w:t>
            </w:r>
          </w:p>
        </w:tc>
      </w:tr>
      <w:tr w:rsidR="00BD66C6" w14:paraId="63A72FB9" w14:textId="77777777" w:rsidTr="00350924">
        <w:tc>
          <w:tcPr>
            <w:tcW w:w="0" w:type="auto"/>
          </w:tcPr>
          <w:p w14:paraId="2F489EC3" w14:textId="7F5169B6" w:rsidR="00BD66C6" w:rsidRDefault="00BC2B03" w:rsidP="00350924">
            <w:r>
              <w:t>12:</w:t>
            </w:r>
            <w:r w:rsidR="00B56435">
              <w:t>45-</w:t>
            </w:r>
            <w:r>
              <w:t>1:15</w:t>
            </w:r>
          </w:p>
        </w:tc>
        <w:tc>
          <w:tcPr>
            <w:tcW w:w="0" w:type="auto"/>
          </w:tcPr>
          <w:p w14:paraId="0FFF7469" w14:textId="6B8E2B5F" w:rsidR="00BD66C6" w:rsidRDefault="00BB72D7" w:rsidP="00350924">
            <w:r>
              <w:t>Team Activity</w:t>
            </w:r>
          </w:p>
        </w:tc>
        <w:tc>
          <w:tcPr>
            <w:tcW w:w="0" w:type="auto"/>
          </w:tcPr>
          <w:p w14:paraId="5621A441" w14:textId="15A0114C" w:rsidR="00BD66C6" w:rsidRDefault="00B21146" w:rsidP="00350924">
            <w:r>
              <w:t>What’s In a Plan?</w:t>
            </w:r>
          </w:p>
        </w:tc>
      </w:tr>
      <w:tr w:rsidR="00BD66C6" w14:paraId="0DCD7D49" w14:textId="77777777" w:rsidTr="00350924">
        <w:tc>
          <w:tcPr>
            <w:tcW w:w="0" w:type="auto"/>
          </w:tcPr>
          <w:p w14:paraId="38835FEE" w14:textId="4143CCE6" w:rsidR="00BD66C6" w:rsidRDefault="00FC41FF" w:rsidP="00350924">
            <w:r>
              <w:t>1:15-2:00</w:t>
            </w:r>
          </w:p>
        </w:tc>
        <w:tc>
          <w:tcPr>
            <w:tcW w:w="0" w:type="auto"/>
          </w:tcPr>
          <w:p w14:paraId="2304007C" w14:textId="72F7F6E1" w:rsidR="00BD66C6" w:rsidRDefault="00B56435" w:rsidP="00350924">
            <w:r>
              <w:t>Presentation</w:t>
            </w:r>
            <w:r w:rsidR="00A262D4">
              <w:t>/Discussion</w:t>
            </w:r>
          </w:p>
        </w:tc>
        <w:tc>
          <w:tcPr>
            <w:tcW w:w="0" w:type="auto"/>
          </w:tcPr>
          <w:p w14:paraId="7AFE69FC" w14:textId="77777777" w:rsidR="00BD66C6" w:rsidRDefault="00B56435" w:rsidP="00350924">
            <w:r>
              <w:t>Fostering Faculty Collaboration</w:t>
            </w:r>
            <w:bookmarkStart w:id="1" w:name="_GoBack"/>
            <w:bookmarkEnd w:id="1"/>
          </w:p>
          <w:p w14:paraId="6B935269" w14:textId="2301C4CE" w:rsidR="00090352" w:rsidRDefault="00090352" w:rsidP="00090352">
            <w:pPr>
              <w:pStyle w:val="ListParagraph"/>
              <w:numPr>
                <w:ilvl w:val="0"/>
                <w:numId w:val="2"/>
              </w:numPr>
            </w:pPr>
            <w:r>
              <w:t>Nika Hogan</w:t>
            </w:r>
          </w:p>
        </w:tc>
      </w:tr>
      <w:tr w:rsidR="001666F6" w14:paraId="5D69C5AB" w14:textId="77777777" w:rsidTr="00B9516A">
        <w:tc>
          <w:tcPr>
            <w:tcW w:w="0" w:type="auto"/>
          </w:tcPr>
          <w:p w14:paraId="3A3F7239" w14:textId="2AA86775" w:rsidR="001666F6" w:rsidRDefault="001666F6" w:rsidP="00350924">
            <w:r>
              <w:t>2:00-2:15</w:t>
            </w:r>
          </w:p>
        </w:tc>
        <w:tc>
          <w:tcPr>
            <w:tcW w:w="0" w:type="auto"/>
            <w:gridSpan w:val="2"/>
          </w:tcPr>
          <w:p w14:paraId="3FA2A391" w14:textId="34ADBFC9" w:rsidR="001666F6" w:rsidRDefault="00B56435" w:rsidP="00350924">
            <w:r>
              <w:t>Break</w:t>
            </w:r>
          </w:p>
        </w:tc>
      </w:tr>
      <w:tr w:rsidR="00FC41FF" w14:paraId="0213F2B0" w14:textId="77777777" w:rsidTr="00350924">
        <w:tc>
          <w:tcPr>
            <w:tcW w:w="0" w:type="auto"/>
          </w:tcPr>
          <w:p w14:paraId="3DD122B6" w14:textId="02B9D780" w:rsidR="00350924" w:rsidRDefault="00FC41FF" w:rsidP="00350924">
            <w:r>
              <w:t>2:15-2:45</w:t>
            </w:r>
          </w:p>
        </w:tc>
        <w:tc>
          <w:tcPr>
            <w:tcW w:w="0" w:type="auto"/>
          </w:tcPr>
          <w:p w14:paraId="1B2D880C" w14:textId="5B35A533" w:rsidR="00350924" w:rsidRDefault="00090352" w:rsidP="00350924">
            <w:r>
              <w:t xml:space="preserve">Team </w:t>
            </w:r>
            <w:r w:rsidR="00BB72D7">
              <w:t>Activity</w:t>
            </w:r>
          </w:p>
        </w:tc>
        <w:tc>
          <w:tcPr>
            <w:tcW w:w="0" w:type="auto"/>
          </w:tcPr>
          <w:p w14:paraId="3CC8E55D" w14:textId="0E588EC4" w:rsidR="00350924" w:rsidRDefault="00350924" w:rsidP="00AF64E3">
            <w:pPr>
              <w:pStyle w:val="ListParagraph"/>
            </w:pPr>
          </w:p>
        </w:tc>
      </w:tr>
      <w:tr w:rsidR="00FC41FF" w14:paraId="45539682" w14:textId="77777777" w:rsidTr="00350924">
        <w:tc>
          <w:tcPr>
            <w:tcW w:w="0" w:type="auto"/>
          </w:tcPr>
          <w:p w14:paraId="5251EB81" w14:textId="3F8E8FFE" w:rsidR="00350924" w:rsidRDefault="00FC41FF" w:rsidP="00350924">
            <w:r>
              <w:t>2:45-3:30</w:t>
            </w:r>
          </w:p>
        </w:tc>
        <w:tc>
          <w:tcPr>
            <w:tcW w:w="0" w:type="auto"/>
          </w:tcPr>
          <w:p w14:paraId="2BC49C18" w14:textId="50E13055" w:rsidR="00350924" w:rsidRDefault="00B56435" w:rsidP="00350924">
            <w:r>
              <w:t>Presentation</w:t>
            </w:r>
          </w:p>
        </w:tc>
        <w:tc>
          <w:tcPr>
            <w:tcW w:w="0" w:type="auto"/>
          </w:tcPr>
          <w:p w14:paraId="1648CD53" w14:textId="10A469E1" w:rsidR="00350924" w:rsidRDefault="00090352" w:rsidP="00350924">
            <w:r>
              <w:t xml:space="preserve">Qualitative and Quantitative Evaluation Tips </w:t>
            </w:r>
          </w:p>
          <w:p w14:paraId="608D3315" w14:textId="700B8781" w:rsidR="00090352" w:rsidRDefault="00090352" w:rsidP="00B56435">
            <w:pPr>
              <w:pStyle w:val="ListParagraph"/>
              <w:numPr>
                <w:ilvl w:val="0"/>
                <w:numId w:val="2"/>
              </w:numPr>
            </w:pPr>
            <w:r>
              <w:t>Nika Hogan</w:t>
            </w:r>
          </w:p>
          <w:p w14:paraId="30A5023C" w14:textId="1EF96465" w:rsidR="00B56435" w:rsidRDefault="00B56435" w:rsidP="00B56435">
            <w:pPr>
              <w:pStyle w:val="ListParagraph"/>
              <w:numPr>
                <w:ilvl w:val="0"/>
                <w:numId w:val="2"/>
              </w:numPr>
            </w:pPr>
            <w:r>
              <w:t>Hana Lahr</w:t>
            </w:r>
          </w:p>
        </w:tc>
      </w:tr>
      <w:tr w:rsidR="00FC41FF" w14:paraId="55DD78C1" w14:textId="77777777" w:rsidTr="00350924">
        <w:tc>
          <w:tcPr>
            <w:tcW w:w="0" w:type="auto"/>
          </w:tcPr>
          <w:p w14:paraId="32C1C37B" w14:textId="37F5295E" w:rsidR="00350924" w:rsidRDefault="00FC41FF" w:rsidP="00350924">
            <w:r>
              <w:t>3:30-4:00</w:t>
            </w:r>
          </w:p>
        </w:tc>
        <w:tc>
          <w:tcPr>
            <w:tcW w:w="0" w:type="auto"/>
          </w:tcPr>
          <w:p w14:paraId="4E751FBF" w14:textId="36800F30" w:rsidR="00350924" w:rsidRDefault="00FC41FF" w:rsidP="00350924">
            <w:r>
              <w:t>Discussion</w:t>
            </w:r>
          </w:p>
        </w:tc>
        <w:tc>
          <w:tcPr>
            <w:tcW w:w="0" w:type="auto"/>
          </w:tcPr>
          <w:p w14:paraId="7E4FC8F6" w14:textId="2F70EFEB" w:rsidR="00350924" w:rsidRDefault="00BD66C6" w:rsidP="00350924">
            <w:r>
              <w:t xml:space="preserve">Wrap Up and </w:t>
            </w:r>
            <w:r w:rsidR="001666F6">
              <w:t>Action Planning Resources</w:t>
            </w:r>
          </w:p>
        </w:tc>
      </w:tr>
    </w:tbl>
    <w:p w14:paraId="3F017743" w14:textId="77777777" w:rsidR="00350924" w:rsidRDefault="00350924" w:rsidP="008165C8"/>
    <w:sectPr w:rsidR="0035092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DBF3" w14:textId="77777777" w:rsidR="00884593" w:rsidRDefault="00884593" w:rsidP="00350924">
      <w:pPr>
        <w:spacing w:after="0" w:line="240" w:lineRule="auto"/>
      </w:pPr>
      <w:r>
        <w:separator/>
      </w:r>
    </w:p>
  </w:endnote>
  <w:endnote w:type="continuationSeparator" w:id="0">
    <w:p w14:paraId="068C1FEC" w14:textId="77777777" w:rsidR="00884593" w:rsidRDefault="00884593" w:rsidP="003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F69C" w14:textId="77777777" w:rsidR="00884593" w:rsidRDefault="00884593" w:rsidP="00350924">
      <w:pPr>
        <w:spacing w:after="0" w:line="240" w:lineRule="auto"/>
      </w:pPr>
      <w:r>
        <w:separator/>
      </w:r>
    </w:p>
  </w:footnote>
  <w:footnote w:type="continuationSeparator" w:id="0">
    <w:p w14:paraId="27EA2278" w14:textId="77777777" w:rsidR="00884593" w:rsidRDefault="00884593" w:rsidP="0035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C62E" w14:textId="62E2A26C" w:rsidR="00350924" w:rsidRDefault="00350924" w:rsidP="00350924">
    <w:pPr>
      <w:pStyle w:val="Header"/>
      <w:jc w:val="center"/>
    </w:pPr>
    <w:r>
      <w:rPr>
        <w:noProof/>
      </w:rPr>
      <w:drawing>
        <wp:inline distT="0" distB="0" distL="0" distR="0" wp14:anchorId="7FD8BB73" wp14:editId="5590F78C">
          <wp:extent cx="3305175" cy="1438275"/>
          <wp:effectExtent l="0" t="0" r="9525" b="9525"/>
          <wp:docPr id="1" name="Picture 1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98D2A" w14:textId="5E70B2B4" w:rsidR="00350924" w:rsidRDefault="00350924" w:rsidP="003509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F0"/>
    <w:multiLevelType w:val="hybridMultilevel"/>
    <w:tmpl w:val="05B6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286"/>
    <w:multiLevelType w:val="hybridMultilevel"/>
    <w:tmpl w:val="4996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4E"/>
    <w:multiLevelType w:val="hybridMultilevel"/>
    <w:tmpl w:val="12A8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54A8B"/>
    <w:multiLevelType w:val="hybridMultilevel"/>
    <w:tmpl w:val="10FA9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24"/>
    <w:rsid w:val="0001078A"/>
    <w:rsid w:val="00073398"/>
    <w:rsid w:val="000902F1"/>
    <w:rsid w:val="00090352"/>
    <w:rsid w:val="000E052D"/>
    <w:rsid w:val="00142E27"/>
    <w:rsid w:val="001443AE"/>
    <w:rsid w:val="00155664"/>
    <w:rsid w:val="001666F6"/>
    <w:rsid w:val="00226D73"/>
    <w:rsid w:val="00235A43"/>
    <w:rsid w:val="00250693"/>
    <w:rsid w:val="002810BE"/>
    <w:rsid w:val="00290A2D"/>
    <w:rsid w:val="002A4751"/>
    <w:rsid w:val="002F7EC3"/>
    <w:rsid w:val="00350924"/>
    <w:rsid w:val="003817D4"/>
    <w:rsid w:val="00400254"/>
    <w:rsid w:val="00482BDD"/>
    <w:rsid w:val="00503B2F"/>
    <w:rsid w:val="0052006C"/>
    <w:rsid w:val="005674F1"/>
    <w:rsid w:val="00651137"/>
    <w:rsid w:val="006A03B0"/>
    <w:rsid w:val="006A1051"/>
    <w:rsid w:val="007534B1"/>
    <w:rsid w:val="00754967"/>
    <w:rsid w:val="00756EFF"/>
    <w:rsid w:val="00786652"/>
    <w:rsid w:val="007B7FAB"/>
    <w:rsid w:val="007C041D"/>
    <w:rsid w:val="007E5916"/>
    <w:rsid w:val="008165C8"/>
    <w:rsid w:val="00884593"/>
    <w:rsid w:val="00885306"/>
    <w:rsid w:val="008E58E8"/>
    <w:rsid w:val="009709EF"/>
    <w:rsid w:val="009A5280"/>
    <w:rsid w:val="00A262D4"/>
    <w:rsid w:val="00A35F91"/>
    <w:rsid w:val="00A46E3C"/>
    <w:rsid w:val="00A638B7"/>
    <w:rsid w:val="00AD379C"/>
    <w:rsid w:val="00AF64E3"/>
    <w:rsid w:val="00B21146"/>
    <w:rsid w:val="00B52A47"/>
    <w:rsid w:val="00B56435"/>
    <w:rsid w:val="00B81293"/>
    <w:rsid w:val="00B9516A"/>
    <w:rsid w:val="00BB72D7"/>
    <w:rsid w:val="00BC2B03"/>
    <w:rsid w:val="00BD66C6"/>
    <w:rsid w:val="00CB5817"/>
    <w:rsid w:val="00CC1EE6"/>
    <w:rsid w:val="00CD5350"/>
    <w:rsid w:val="00D075FA"/>
    <w:rsid w:val="00D219F7"/>
    <w:rsid w:val="00D67224"/>
    <w:rsid w:val="00DC56E6"/>
    <w:rsid w:val="00DE128D"/>
    <w:rsid w:val="00DE1321"/>
    <w:rsid w:val="00DE48B8"/>
    <w:rsid w:val="00DF602B"/>
    <w:rsid w:val="00E133E7"/>
    <w:rsid w:val="00EA1B1D"/>
    <w:rsid w:val="00EB22BD"/>
    <w:rsid w:val="00F0742C"/>
    <w:rsid w:val="00F13B56"/>
    <w:rsid w:val="00F63BE2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48F2D"/>
  <w15:chartTrackingRefBased/>
  <w15:docId w15:val="{C38A261C-E5C8-4060-8B87-711991F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24"/>
  </w:style>
  <w:style w:type="paragraph" w:styleId="Footer">
    <w:name w:val="footer"/>
    <w:basedOn w:val="Normal"/>
    <w:link w:val="FooterChar"/>
    <w:uiPriority w:val="99"/>
    <w:unhideWhenUsed/>
    <w:rsid w:val="003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24"/>
  </w:style>
  <w:style w:type="table" w:styleId="TableGrid">
    <w:name w:val="Table Grid"/>
    <w:basedOn w:val="TableNormal"/>
    <w:uiPriority w:val="39"/>
    <w:rsid w:val="0035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6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4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a.org/uploads/ckeditor/files/Hogan%20and%20Rose%20Literacy%20at%20the%20Hea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adingapprenticeship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cca.org/uploads/ckeditor/files/Chapter%207%20from%20How%20People%20Learn%20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ca.org/uploads/ckeditor/files/How%20People%20Learn%20Summar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Schanker</dc:creator>
  <cp:keywords/>
  <dc:description/>
  <cp:lastModifiedBy>Jenny Schanker</cp:lastModifiedBy>
  <cp:revision>2</cp:revision>
  <dcterms:created xsi:type="dcterms:W3CDTF">2019-03-25T19:20:00Z</dcterms:created>
  <dcterms:modified xsi:type="dcterms:W3CDTF">2019-03-25T19:20:00Z</dcterms:modified>
</cp:coreProperties>
</file>